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E3C0" w14:textId="26DAAEE8" w:rsidR="00417289" w:rsidRPr="005C0D7F" w:rsidRDefault="00417289" w:rsidP="00417289">
      <w:pPr>
        <w:rPr>
          <w:rFonts w:ascii="Arial Narrow" w:hAnsi="Arial Narrow"/>
          <w:b/>
          <w:u w:val="single"/>
        </w:rPr>
      </w:pPr>
      <w:r w:rsidRPr="005C0D7F">
        <w:rPr>
          <w:rFonts w:ascii="Arial Narrow" w:hAnsi="Arial Narrow"/>
          <w:b/>
          <w:u w:val="single"/>
        </w:rPr>
        <w:t>Wójt Gminy Ozorków</w:t>
      </w:r>
    </w:p>
    <w:p w14:paraId="4EE42A02" w14:textId="77777777" w:rsidR="00417289" w:rsidRPr="009E4588" w:rsidRDefault="00417289" w:rsidP="00ED47FC">
      <w:pPr>
        <w:jc w:val="center"/>
        <w:rPr>
          <w:rFonts w:ascii="Arial Narrow" w:hAnsi="Arial Narrow"/>
          <w:bCs/>
        </w:rPr>
      </w:pPr>
    </w:p>
    <w:p w14:paraId="33095482" w14:textId="2E74B8D9" w:rsidR="00ED47FC" w:rsidRPr="009E4588" w:rsidRDefault="00ED47FC" w:rsidP="00ED47FC">
      <w:pPr>
        <w:jc w:val="center"/>
        <w:rPr>
          <w:rFonts w:ascii="Arial Narrow" w:hAnsi="Arial Narrow"/>
          <w:bCs/>
        </w:rPr>
      </w:pPr>
      <w:r w:rsidRPr="009E4588">
        <w:rPr>
          <w:rFonts w:ascii="Arial Narrow" w:hAnsi="Arial Narrow"/>
          <w:bCs/>
        </w:rPr>
        <w:t xml:space="preserve">WNIOSEK O WYDANIE KARTY PSZOK </w:t>
      </w:r>
    </w:p>
    <w:p w14:paraId="07FBBD7F" w14:textId="7756F7B4" w:rsidR="00ED47FC" w:rsidRPr="009E4588" w:rsidRDefault="00ED47FC" w:rsidP="00ED47FC">
      <w:pPr>
        <w:jc w:val="center"/>
        <w:rPr>
          <w:rFonts w:ascii="Arial Narrow" w:hAnsi="Arial Narrow"/>
          <w:bCs/>
        </w:rPr>
      </w:pPr>
      <w:r w:rsidRPr="009E4588">
        <w:rPr>
          <w:rFonts w:ascii="Arial Narrow" w:hAnsi="Arial Narrow"/>
          <w:bCs/>
        </w:rPr>
        <w:t>Uprawniającej do korzystania z punktu selektywnego zbierania odpadów komunalnych  PSZOK Modlna 11a</w:t>
      </w:r>
      <w:r w:rsidR="007166A0" w:rsidRPr="009E4588">
        <w:rPr>
          <w:rFonts w:ascii="Arial Narrow" w:hAnsi="Arial Narrow"/>
          <w:bCs/>
        </w:rPr>
        <w:t xml:space="preserve">, na podstawie Uchwały Rady Gminy Ozorków nr </w:t>
      </w:r>
      <w:r w:rsidR="000B7B93">
        <w:rPr>
          <w:rFonts w:ascii="Arial Narrow" w:hAnsi="Arial Narrow"/>
          <w:bCs/>
        </w:rPr>
        <w:t xml:space="preserve">V/32/24 z dnia 27 czerwca 2024 r. wraz z uchwałą zmieniającą nr </w:t>
      </w:r>
      <w:r w:rsidR="007166A0" w:rsidRPr="009E4588">
        <w:rPr>
          <w:rFonts w:ascii="Arial Narrow" w:hAnsi="Arial Narrow"/>
          <w:bCs/>
        </w:rPr>
        <w:t xml:space="preserve"> </w:t>
      </w:r>
      <w:r w:rsidR="000B7B93">
        <w:rPr>
          <w:rFonts w:ascii="Arial Narrow" w:hAnsi="Arial Narrow"/>
          <w:bCs/>
        </w:rPr>
        <w:t>XIV/88/25  dnia 27 lutego 2025 r. w sprawie szczegółowego sposobu i zakresu świadczenia usług w zakresie odbierania odpadów komunalnych od właścicieli nieruchomości i zagospodarowania tych odpadów</w:t>
      </w:r>
      <w:r w:rsidR="00077936">
        <w:rPr>
          <w:rFonts w:ascii="Arial Narrow" w:hAnsi="Arial Narrow"/>
          <w:bCs/>
        </w:rPr>
        <w:t>.</w:t>
      </w:r>
      <w:r w:rsidR="007166A0" w:rsidRPr="009E4588">
        <w:rPr>
          <w:rFonts w:ascii="Arial Narrow" w:hAnsi="Arial Narrow"/>
          <w:bCs/>
        </w:rPr>
        <w:t xml:space="preserve"> </w:t>
      </w:r>
    </w:p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2830"/>
        <w:gridCol w:w="6471"/>
      </w:tblGrid>
      <w:tr w:rsidR="00ED47FC" w:rsidRPr="009E4588" w14:paraId="36FD7651" w14:textId="77777777" w:rsidTr="00077936">
        <w:trPr>
          <w:trHeight w:val="1133"/>
        </w:trPr>
        <w:tc>
          <w:tcPr>
            <w:tcW w:w="2830" w:type="dxa"/>
            <w:vAlign w:val="center"/>
          </w:tcPr>
          <w:p w14:paraId="460D19F9" w14:textId="77777777" w:rsidR="00531DC5" w:rsidRPr="009E4588" w:rsidRDefault="00ED47FC" w:rsidP="00B0429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Właściciel nieruchomości</w:t>
            </w:r>
          </w:p>
          <w:p w14:paraId="5FA16270" w14:textId="553386BD" w:rsidR="00ED47FC" w:rsidRPr="009E4588" w:rsidRDefault="00531DC5" w:rsidP="00B0429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(Imię i Nazwisko)</w:t>
            </w:r>
            <w:r w:rsidR="00ED47FC" w:rsidRPr="009E4588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6471" w:type="dxa"/>
          </w:tcPr>
          <w:p w14:paraId="0B3D42DB" w14:textId="77777777" w:rsidR="00ED47FC" w:rsidRDefault="00ED47FC" w:rsidP="007166A0">
            <w:pPr>
              <w:jc w:val="center"/>
              <w:rPr>
                <w:rFonts w:ascii="Arial Narrow" w:hAnsi="Arial Narrow"/>
                <w:bCs/>
              </w:rPr>
            </w:pPr>
          </w:p>
          <w:p w14:paraId="4D4A5075" w14:textId="0ED3E2CF" w:rsidR="00077936" w:rsidRPr="009E4588" w:rsidRDefault="00077936" w:rsidP="007166A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…………………………………………………………………………………………..</w:t>
            </w:r>
          </w:p>
        </w:tc>
      </w:tr>
      <w:tr w:rsidR="00CB113A" w:rsidRPr="009E4588" w14:paraId="77C9D210" w14:textId="77777777" w:rsidTr="009E0875">
        <w:trPr>
          <w:trHeight w:val="2211"/>
        </w:trPr>
        <w:tc>
          <w:tcPr>
            <w:tcW w:w="2830" w:type="dxa"/>
            <w:vAlign w:val="center"/>
          </w:tcPr>
          <w:p w14:paraId="34B0C4CA" w14:textId="77777777" w:rsidR="00CB113A" w:rsidRPr="009E4588" w:rsidRDefault="00CB113A" w:rsidP="009E4588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Adres nieruchomości:</w:t>
            </w:r>
          </w:p>
        </w:tc>
        <w:tc>
          <w:tcPr>
            <w:tcW w:w="6471" w:type="dxa"/>
            <w:vAlign w:val="bottom"/>
          </w:tcPr>
          <w:p w14:paraId="63DFACC6" w14:textId="77777777" w:rsidR="00CB113A" w:rsidRPr="009E4588" w:rsidRDefault="00CB113A" w:rsidP="009E4588">
            <w:pPr>
              <w:spacing w:before="240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Miejscowość : ……………………………………</w:t>
            </w:r>
            <w:r>
              <w:rPr>
                <w:rFonts w:ascii="Arial Narrow" w:hAnsi="Arial Narrow"/>
                <w:bCs/>
              </w:rPr>
              <w:t>……………</w:t>
            </w:r>
            <w:r w:rsidRPr="009E4588">
              <w:rPr>
                <w:rFonts w:ascii="Arial Narrow" w:hAnsi="Arial Narrow"/>
                <w:bCs/>
              </w:rPr>
              <w:t>…………………….</w:t>
            </w:r>
          </w:p>
          <w:p w14:paraId="16F42656" w14:textId="77777777" w:rsidR="00CB113A" w:rsidRPr="009E4588" w:rsidRDefault="00CB113A" w:rsidP="009E4588">
            <w:pPr>
              <w:spacing w:before="240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Ulica : …………………………………</w:t>
            </w:r>
            <w:r>
              <w:rPr>
                <w:rFonts w:ascii="Arial Narrow" w:hAnsi="Arial Narrow"/>
                <w:bCs/>
              </w:rPr>
              <w:t>…………</w:t>
            </w:r>
            <w:r w:rsidRPr="009E4588">
              <w:rPr>
                <w:rFonts w:ascii="Arial Narrow" w:hAnsi="Arial Narrow"/>
                <w:bCs/>
              </w:rPr>
              <w:t>…………………………………...</w:t>
            </w:r>
          </w:p>
          <w:p w14:paraId="7C7A382B" w14:textId="652B0F65" w:rsidR="00CB113A" w:rsidRPr="009E4588" w:rsidRDefault="00CB113A" w:rsidP="009E4588">
            <w:pPr>
              <w:spacing w:before="240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Nr posesji : ……………………………</w:t>
            </w:r>
            <w:r>
              <w:rPr>
                <w:rFonts w:ascii="Arial Narrow" w:hAnsi="Arial Narrow"/>
                <w:bCs/>
              </w:rPr>
              <w:t>…………...</w:t>
            </w:r>
            <w:r w:rsidRPr="009E4588">
              <w:rPr>
                <w:rFonts w:ascii="Arial Narrow" w:hAnsi="Arial Narrow"/>
                <w:bCs/>
              </w:rPr>
              <w:t>………………………………..</w:t>
            </w:r>
          </w:p>
        </w:tc>
      </w:tr>
      <w:tr w:rsidR="00ED47FC" w:rsidRPr="009E4588" w14:paraId="68C7C4C9" w14:textId="77777777" w:rsidTr="009E4588">
        <w:trPr>
          <w:trHeight w:val="667"/>
        </w:trPr>
        <w:tc>
          <w:tcPr>
            <w:tcW w:w="2830" w:type="dxa"/>
            <w:vAlign w:val="center"/>
          </w:tcPr>
          <w:p w14:paraId="148CA72D" w14:textId="77777777" w:rsidR="00ED47FC" w:rsidRPr="009E4588" w:rsidRDefault="00ED47FC" w:rsidP="00B0429A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Telefon kontaktowy:</w:t>
            </w:r>
          </w:p>
        </w:tc>
        <w:tc>
          <w:tcPr>
            <w:tcW w:w="6471" w:type="dxa"/>
          </w:tcPr>
          <w:p w14:paraId="72F62A75" w14:textId="77777777" w:rsidR="00ED47FC" w:rsidRPr="009E4588" w:rsidRDefault="00ED47FC" w:rsidP="007166A0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ED47FC" w:rsidRPr="009E4588" w14:paraId="2B7D2951" w14:textId="77777777" w:rsidTr="00636EFE">
        <w:trPr>
          <w:trHeight w:val="1206"/>
        </w:trPr>
        <w:tc>
          <w:tcPr>
            <w:tcW w:w="2830" w:type="dxa"/>
            <w:vAlign w:val="center"/>
          </w:tcPr>
          <w:p w14:paraId="2110BF8D" w14:textId="77777777" w:rsidR="00636EFE" w:rsidRDefault="00636EFE" w:rsidP="00636EFE">
            <w:pPr>
              <w:jc w:val="center"/>
              <w:rPr>
                <w:rFonts w:ascii="Arial Narrow" w:hAnsi="Arial Narrow"/>
                <w:bCs/>
              </w:rPr>
            </w:pPr>
          </w:p>
          <w:p w14:paraId="59AAA8A0" w14:textId="64F7862B" w:rsidR="00ED47FC" w:rsidRPr="009E4588" w:rsidRDefault="00ED47FC" w:rsidP="00636EFE">
            <w:pPr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Adres zamieszkania</w:t>
            </w:r>
            <w:r w:rsidR="00636EFE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6471" w:type="dxa"/>
          </w:tcPr>
          <w:p w14:paraId="0313D91F" w14:textId="77777777" w:rsidR="00ED47FC" w:rsidRPr="009E4588" w:rsidRDefault="00ED47FC" w:rsidP="007166A0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0B7B93" w:rsidRPr="009E4588" w14:paraId="548545A3" w14:textId="77777777" w:rsidTr="000B7B93">
        <w:trPr>
          <w:trHeight w:val="344"/>
        </w:trPr>
        <w:tc>
          <w:tcPr>
            <w:tcW w:w="9301" w:type="dxa"/>
            <w:gridSpan w:val="2"/>
            <w:vAlign w:val="center"/>
          </w:tcPr>
          <w:p w14:paraId="046FEA89" w14:textId="002401A4" w:rsidR="000B7B93" w:rsidRPr="00F171A4" w:rsidRDefault="000B7B93" w:rsidP="000B7B93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F171A4">
              <w:rPr>
                <w:rFonts w:ascii="Arial Narrow" w:hAnsi="Arial Narrow"/>
                <w:bCs/>
              </w:rPr>
              <w:t xml:space="preserve">Karta wydawana jest bezpłatnie w ilości – </w:t>
            </w:r>
            <w:r w:rsidRPr="00F171A4">
              <w:rPr>
                <w:rFonts w:ascii="Arial Narrow" w:hAnsi="Arial Narrow"/>
                <w:b/>
              </w:rPr>
              <w:t>jedna</w:t>
            </w:r>
            <w:r w:rsidRPr="00F171A4">
              <w:rPr>
                <w:rFonts w:ascii="Arial Narrow" w:hAnsi="Arial Narrow"/>
                <w:bCs/>
              </w:rPr>
              <w:t xml:space="preserve"> karta dla jednej zadeklarowanej nieruchomości</w:t>
            </w:r>
            <w:r w:rsidR="00F171A4" w:rsidRPr="00F171A4">
              <w:rPr>
                <w:rFonts w:ascii="Arial Narrow" w:hAnsi="Arial Narrow"/>
                <w:bCs/>
              </w:rPr>
              <w:t xml:space="preserve">, w przypadku nieruchomości wielolokalowych wydawana jest zarządcy budynku. </w:t>
            </w:r>
            <w:r w:rsidRPr="00F171A4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ED47FC" w:rsidRPr="009E4588" w14:paraId="195B4A9C" w14:textId="77777777" w:rsidTr="00F171A4">
        <w:trPr>
          <w:trHeight w:val="60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5E33F1" w14:textId="22E20CFE" w:rsidR="00B0429A" w:rsidRPr="009E4588" w:rsidRDefault="00531DC5" w:rsidP="00F171A4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Nr konta wymiarowego</w:t>
            </w:r>
          </w:p>
          <w:p w14:paraId="0D6B2492" w14:textId="0F83F517" w:rsidR="00ED47FC" w:rsidRPr="009E4588" w:rsidRDefault="00ED47FC" w:rsidP="00F171A4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(wypełnia Urząd)</w:t>
            </w:r>
          </w:p>
        </w:tc>
        <w:tc>
          <w:tcPr>
            <w:tcW w:w="6471" w:type="dxa"/>
            <w:shd w:val="clear" w:color="auto" w:fill="F2F2F2" w:themeFill="background1" w:themeFillShade="F2"/>
          </w:tcPr>
          <w:p w14:paraId="6266B5DA" w14:textId="77777777" w:rsidR="00ED47FC" w:rsidRPr="009E4588" w:rsidRDefault="00ED47FC" w:rsidP="00531DC5">
            <w:pPr>
              <w:spacing w:before="240"/>
              <w:jc w:val="center"/>
              <w:rPr>
                <w:rFonts w:ascii="Arial Narrow" w:hAnsi="Arial Narrow"/>
                <w:bCs/>
              </w:rPr>
            </w:pPr>
          </w:p>
        </w:tc>
      </w:tr>
      <w:tr w:rsidR="000B7B93" w:rsidRPr="009E4588" w14:paraId="2E4AF0DF" w14:textId="77777777" w:rsidTr="00F171A4">
        <w:trPr>
          <w:trHeight w:val="60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E34FFEA" w14:textId="5519370D" w:rsidR="000B7B93" w:rsidRPr="009E4588" w:rsidRDefault="000B7B93" w:rsidP="00F171A4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Adnotacje</w:t>
            </w:r>
          </w:p>
        </w:tc>
        <w:tc>
          <w:tcPr>
            <w:tcW w:w="6471" w:type="dxa"/>
            <w:shd w:val="clear" w:color="auto" w:fill="F2F2F2" w:themeFill="background1" w:themeFillShade="F2"/>
          </w:tcPr>
          <w:p w14:paraId="724A7A83" w14:textId="77777777" w:rsidR="000B7B93" w:rsidRPr="009E4588" w:rsidRDefault="000B7B93" w:rsidP="00531DC5">
            <w:pPr>
              <w:spacing w:before="240"/>
              <w:jc w:val="center"/>
              <w:rPr>
                <w:rFonts w:ascii="Arial Narrow" w:hAnsi="Arial Narrow"/>
                <w:bCs/>
              </w:rPr>
            </w:pPr>
          </w:p>
        </w:tc>
      </w:tr>
      <w:tr w:rsidR="00ED47FC" w:rsidRPr="009E4588" w14:paraId="55B16A45" w14:textId="77777777" w:rsidTr="009E4588">
        <w:trPr>
          <w:trHeight w:val="285"/>
        </w:trPr>
        <w:tc>
          <w:tcPr>
            <w:tcW w:w="9301" w:type="dxa"/>
            <w:gridSpan w:val="2"/>
          </w:tcPr>
          <w:p w14:paraId="5E49F10D" w14:textId="77777777" w:rsidR="00ED47FC" w:rsidRPr="009E4588" w:rsidRDefault="00ED47FC" w:rsidP="009E458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Załączniki:</w:t>
            </w:r>
          </w:p>
        </w:tc>
      </w:tr>
      <w:tr w:rsidR="00ED47FC" w:rsidRPr="009E4588" w14:paraId="21CD40C2" w14:textId="77777777" w:rsidTr="009E4588">
        <w:trPr>
          <w:trHeight w:val="251"/>
        </w:trPr>
        <w:tc>
          <w:tcPr>
            <w:tcW w:w="2830" w:type="dxa"/>
          </w:tcPr>
          <w:p w14:paraId="3142F88C" w14:textId="77777777" w:rsidR="00ED47FC" w:rsidRPr="009E4588" w:rsidRDefault="00ED47FC" w:rsidP="00531DC5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Pełnomocnictwo</w:t>
            </w:r>
          </w:p>
        </w:tc>
        <w:tc>
          <w:tcPr>
            <w:tcW w:w="6471" w:type="dxa"/>
          </w:tcPr>
          <w:p w14:paraId="7145E774" w14:textId="77777777" w:rsidR="00ED47FC" w:rsidRPr="009E4588" w:rsidRDefault="00ED47FC" w:rsidP="00531DC5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sym w:font="Symbol" w:char="F07F"/>
            </w:r>
          </w:p>
        </w:tc>
      </w:tr>
      <w:tr w:rsidR="00ED47FC" w:rsidRPr="009E4588" w14:paraId="07564626" w14:textId="77777777" w:rsidTr="009E4588">
        <w:trPr>
          <w:trHeight w:val="641"/>
        </w:trPr>
        <w:tc>
          <w:tcPr>
            <w:tcW w:w="2830" w:type="dxa"/>
          </w:tcPr>
          <w:p w14:paraId="5A3A1071" w14:textId="1475316A" w:rsidR="00ED47FC" w:rsidRPr="009E4588" w:rsidRDefault="00ED47FC" w:rsidP="00531DC5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Inne</w:t>
            </w:r>
            <w:r w:rsidR="00417289" w:rsidRPr="009E4588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471" w:type="dxa"/>
          </w:tcPr>
          <w:p w14:paraId="1D388E67" w14:textId="77777777" w:rsidR="00ED47FC" w:rsidRPr="009E4588" w:rsidRDefault="00ED47FC" w:rsidP="009E458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sym w:font="Symbol" w:char="F07F"/>
            </w:r>
          </w:p>
          <w:p w14:paraId="0095A136" w14:textId="2C168772" w:rsidR="00417289" w:rsidRPr="009E4588" w:rsidRDefault="00417289" w:rsidP="009E4588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……………………………</w:t>
            </w:r>
            <w:r w:rsidR="00077936">
              <w:rPr>
                <w:rFonts w:ascii="Arial Narrow" w:hAnsi="Arial Narrow"/>
                <w:bCs/>
              </w:rPr>
              <w:t>……………………………………………………….</w:t>
            </w:r>
            <w:r w:rsidRPr="009E4588">
              <w:rPr>
                <w:rFonts w:ascii="Arial Narrow" w:hAnsi="Arial Narrow"/>
                <w:bCs/>
              </w:rPr>
              <w:t>…….</w:t>
            </w:r>
          </w:p>
        </w:tc>
      </w:tr>
      <w:tr w:rsidR="00ED47FC" w:rsidRPr="009E4588" w14:paraId="5A8E2A0F" w14:textId="77777777" w:rsidTr="00086EAA">
        <w:trPr>
          <w:trHeight w:val="251"/>
        </w:trPr>
        <w:tc>
          <w:tcPr>
            <w:tcW w:w="9301" w:type="dxa"/>
            <w:gridSpan w:val="2"/>
          </w:tcPr>
          <w:p w14:paraId="13CDD5C2" w14:textId="6D0C4E27" w:rsidR="00ED47FC" w:rsidRPr="009E4588" w:rsidRDefault="00ED47FC" w:rsidP="005C0D7F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5C0D7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B22054">
              <w:rPr>
                <w:rFonts w:ascii="Arial Narrow" w:hAnsi="Arial Narrow"/>
                <w:bCs/>
                <w:sz w:val="20"/>
                <w:szCs w:val="20"/>
              </w:rPr>
              <w:t xml:space="preserve"> I</w:t>
            </w:r>
            <w:r w:rsidRPr="005C0D7F">
              <w:rPr>
                <w:rFonts w:ascii="Arial Narrow" w:hAnsi="Arial Narrow"/>
                <w:bCs/>
                <w:sz w:val="20"/>
                <w:szCs w:val="20"/>
              </w:rPr>
              <w:t>nformacj</w:t>
            </w:r>
            <w:r w:rsidR="00DB44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5C0D7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B04E90">
              <w:rPr>
                <w:rFonts w:ascii="Arial Narrow" w:hAnsi="Arial Narrow"/>
                <w:bCs/>
                <w:sz w:val="20"/>
                <w:szCs w:val="20"/>
              </w:rPr>
              <w:t>dotycząca</w:t>
            </w:r>
            <w:r w:rsidRPr="005C0D7F">
              <w:rPr>
                <w:rFonts w:ascii="Arial Narrow" w:hAnsi="Arial Narrow"/>
                <w:bCs/>
                <w:sz w:val="20"/>
                <w:szCs w:val="20"/>
              </w:rPr>
              <w:t xml:space="preserve"> przetwarzani</w:t>
            </w:r>
            <w:r w:rsidR="00DB44EC"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5C0D7F">
              <w:rPr>
                <w:rFonts w:ascii="Arial Narrow" w:hAnsi="Arial Narrow"/>
                <w:bCs/>
                <w:sz w:val="20"/>
                <w:szCs w:val="20"/>
              </w:rPr>
              <w:t xml:space="preserve"> danych osobowych</w:t>
            </w:r>
            <w:r w:rsidR="00B22054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B04E90">
              <w:rPr>
                <w:rFonts w:ascii="Arial Narrow" w:hAnsi="Arial Narrow"/>
                <w:bCs/>
                <w:sz w:val="20"/>
                <w:szCs w:val="20"/>
              </w:rPr>
              <w:t>w załączeniu.</w:t>
            </w:r>
          </w:p>
        </w:tc>
      </w:tr>
      <w:tr w:rsidR="00ED47FC" w:rsidRPr="009E4588" w14:paraId="7D5C2ED8" w14:textId="77777777" w:rsidTr="005C0D7F">
        <w:trPr>
          <w:trHeight w:val="1211"/>
        </w:trPr>
        <w:tc>
          <w:tcPr>
            <w:tcW w:w="2830" w:type="dxa"/>
            <w:vAlign w:val="center"/>
          </w:tcPr>
          <w:p w14:paraId="1AF07AF3" w14:textId="0D24411F" w:rsidR="00ED47FC" w:rsidRPr="009E4588" w:rsidRDefault="00ED47FC" w:rsidP="005C0D7F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Data</w:t>
            </w:r>
            <w:r w:rsidR="005C0D7F">
              <w:rPr>
                <w:rFonts w:ascii="Arial Narrow" w:hAnsi="Arial Narrow"/>
                <w:bCs/>
              </w:rPr>
              <w:t xml:space="preserve"> …………………………</w:t>
            </w:r>
          </w:p>
        </w:tc>
        <w:tc>
          <w:tcPr>
            <w:tcW w:w="6471" w:type="dxa"/>
            <w:vAlign w:val="center"/>
          </w:tcPr>
          <w:p w14:paraId="16A970E1" w14:textId="4693BECF" w:rsidR="00ED47FC" w:rsidRPr="009E4588" w:rsidRDefault="00ED47FC" w:rsidP="005C0D7F">
            <w:pPr>
              <w:spacing w:before="240"/>
              <w:jc w:val="center"/>
              <w:rPr>
                <w:rFonts w:ascii="Arial Narrow" w:hAnsi="Arial Narrow"/>
                <w:bCs/>
              </w:rPr>
            </w:pPr>
            <w:r w:rsidRPr="009E4588">
              <w:rPr>
                <w:rFonts w:ascii="Arial Narrow" w:hAnsi="Arial Narrow"/>
                <w:bCs/>
              </w:rPr>
              <w:t>Podpis</w:t>
            </w:r>
            <w:r w:rsidR="005C0D7F">
              <w:rPr>
                <w:rFonts w:ascii="Arial Narrow" w:hAnsi="Arial Narrow"/>
                <w:bCs/>
              </w:rPr>
              <w:t xml:space="preserve"> ………………………………………………………..</w:t>
            </w:r>
          </w:p>
        </w:tc>
      </w:tr>
    </w:tbl>
    <w:p w14:paraId="7A761246" w14:textId="77777777" w:rsidR="00ED47FC" w:rsidRPr="009E4588" w:rsidRDefault="00ED47FC" w:rsidP="00ED47FC">
      <w:pPr>
        <w:rPr>
          <w:rFonts w:ascii="Arial Narrow" w:hAnsi="Arial Narrow"/>
          <w:bCs/>
        </w:rPr>
      </w:pPr>
      <w:r w:rsidRPr="009E4588">
        <w:rPr>
          <w:rFonts w:ascii="Arial Narrow" w:hAnsi="Arial Narrow"/>
          <w:bCs/>
        </w:rPr>
        <w:t xml:space="preserve">  </w:t>
      </w:r>
    </w:p>
    <w:p w14:paraId="674C4E79" w14:textId="77777777" w:rsidR="00531DC5" w:rsidRDefault="00531DC5" w:rsidP="00531DC5">
      <w:pPr>
        <w:suppressAutoHyphens/>
        <w:overflowPunct w:val="0"/>
        <w:autoSpaceDE w:val="0"/>
        <w:autoSpaceDN w:val="0"/>
        <w:jc w:val="center"/>
        <w:textAlignment w:val="baseline"/>
        <w:rPr>
          <w:rFonts w:eastAsia="Lucida Sans Unicode"/>
          <w:b/>
          <w:bCs/>
          <w:kern w:val="2"/>
        </w:rPr>
      </w:pPr>
    </w:p>
    <w:p w14:paraId="4F3F2611" w14:textId="77777777" w:rsidR="00531DC5" w:rsidRPr="005C0D7F" w:rsidRDefault="00531DC5" w:rsidP="00531DC5">
      <w:pPr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5C0D7F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lastRenderedPageBreak/>
        <w:t xml:space="preserve">Klauzula obowiązku informacyjnego </w:t>
      </w:r>
    </w:p>
    <w:p w14:paraId="44A43464" w14:textId="77777777" w:rsidR="00531DC5" w:rsidRPr="005C0D7F" w:rsidRDefault="00531DC5" w:rsidP="00531DC5">
      <w:pPr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14:paraId="6A7AAE7A" w14:textId="77777777" w:rsidR="00531DC5" w:rsidRPr="00131C80" w:rsidRDefault="00531DC5" w:rsidP="00531DC5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</w:rPr>
        <w:t xml:space="preserve">Działając 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zwanymi dalej jako: „RODO” </w:t>
      </w:r>
      <w:r w:rsidRPr="00131C80">
        <w:rPr>
          <w:rFonts w:asciiTheme="minorHAnsi" w:eastAsia="Times New Roman" w:hAnsiTheme="minorHAnsi" w:cstheme="minorHAnsi"/>
          <w:sz w:val="18"/>
          <w:szCs w:val="18"/>
          <w:lang w:eastAsia="pl-PL"/>
        </w:rPr>
        <w:t>informujemy, iż:</w:t>
      </w:r>
    </w:p>
    <w:p w14:paraId="7F846977" w14:textId="77777777" w:rsidR="00531DC5" w:rsidRPr="00131C80" w:rsidRDefault="00531DC5" w:rsidP="00531DC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Administratorem Państwa danych osobowych jest </w:t>
      </w:r>
      <w:r w:rsidRPr="00131C80">
        <w:rPr>
          <w:rFonts w:asciiTheme="minorHAnsi" w:hAnsiTheme="minorHAnsi" w:cstheme="minorHAnsi"/>
          <w:sz w:val="18"/>
          <w:szCs w:val="18"/>
        </w:rPr>
        <w:t>Wójt Gminy Ozorków, z siedzibą w Ozorkowie, ul. Wigury 14, 95-035 Ozorków; e-mail: gmina@ug-ozorkow.pl, tel. 42 277 14 44.</w:t>
      </w:r>
    </w:p>
    <w:p w14:paraId="15CEF0B2" w14:textId="77777777" w:rsidR="00531DC5" w:rsidRPr="00131C80" w:rsidRDefault="00531DC5" w:rsidP="00531DC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W sprawach dotyczących przetwarzania danych osobowych prosimy o kontakt z Inspektorem Ochrony Danych pod adresem e-mail: </w:t>
      </w:r>
      <w:hyperlink r:id="rId5" w:history="1">
        <w:r w:rsidRPr="00131C80">
          <w:rPr>
            <w:rStyle w:val="Hipercze"/>
            <w:rFonts w:asciiTheme="minorHAnsi" w:eastAsiaTheme="majorEastAsia" w:hAnsiTheme="minorHAnsi" w:cstheme="minorHAnsi"/>
            <w:sz w:val="18"/>
            <w:szCs w:val="18"/>
          </w:rPr>
          <w:t>iod@ug-ozorkow.pl</w:t>
        </w:r>
      </w:hyperlink>
      <w:r w:rsidRPr="00131C80">
        <w:rPr>
          <w:rStyle w:val="Hipercze"/>
          <w:rFonts w:asciiTheme="minorHAnsi" w:hAnsiTheme="minorHAnsi" w:cstheme="minorHAnsi"/>
          <w:color w:val="auto"/>
          <w:sz w:val="18"/>
          <w:szCs w:val="18"/>
          <w:lang w:eastAsia="pl-PL"/>
        </w:rPr>
        <w:t>.</w:t>
      </w: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14:paraId="3EF496E2" w14:textId="513758EE" w:rsidR="00531DC5" w:rsidRPr="00131C80" w:rsidRDefault="00531DC5" w:rsidP="00531DC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Państwa dane osobowe będą przetwarzane w następujących celu </w:t>
      </w:r>
      <w:r w:rsidRPr="00131C80">
        <w:rPr>
          <w:rFonts w:asciiTheme="minorHAnsi" w:hAnsiTheme="minorHAnsi" w:cstheme="minorHAnsi"/>
          <w:sz w:val="18"/>
          <w:szCs w:val="18"/>
          <w:shd w:val="clear" w:color="auto" w:fill="F9FFFB"/>
        </w:rPr>
        <w:t xml:space="preserve">wypełnienia obowiązków prawnych ciążących na Administratorze, na podstawie </w:t>
      </w:r>
      <w:r w:rsidRPr="00131C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art. 6 ust. 1 lit. c) RODO, tj. </w:t>
      </w: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realizacji zadań w zakresie organizacji odbioru i zagospodarowania odpadów komunalnych, w tym pobieranie opłaty za gospodarowanie odpadami komunalnymi na podstawie ustawy z dnia 13 września 1996 r. o utrzymaniu czystości i porządku w gminach </w:t>
      </w:r>
    </w:p>
    <w:p w14:paraId="484D3B1C" w14:textId="77777777" w:rsidR="00531DC5" w:rsidRPr="00131C80" w:rsidRDefault="00531DC5" w:rsidP="00531DC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  <w:lang w:eastAsia="pl-PL"/>
        </w:rPr>
        <w:t>Podanie przez Państwa danych osobowych jest wymogiem ustawowym.</w:t>
      </w:r>
    </w:p>
    <w:p w14:paraId="55E1874C" w14:textId="77777777" w:rsidR="00531DC5" w:rsidRPr="00131C80" w:rsidRDefault="00531DC5" w:rsidP="00531DC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Państwa dane osobowe będą przechowywane przez okres niezbędny do realizacji celu, dla którego zostały zebrane. Kryteria ustalenia tego okresu wynikają głównie z przepisów obowiązującego prawa dotyczącego archiwizacji. </w:t>
      </w:r>
    </w:p>
    <w:p w14:paraId="48105E8D" w14:textId="77777777" w:rsidR="00531DC5" w:rsidRPr="00131C80" w:rsidRDefault="00531DC5" w:rsidP="00531DC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</w:rPr>
        <w:t>Państwa dane osobowe będą udostępniane:</w:t>
      </w:r>
    </w:p>
    <w:p w14:paraId="37082F4D" w14:textId="77777777" w:rsidR="00531DC5" w:rsidRPr="00131C80" w:rsidRDefault="00531DC5" w:rsidP="00531DC5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131C80">
        <w:rPr>
          <w:rFonts w:asciiTheme="minorHAnsi" w:hAnsiTheme="minorHAnsi" w:cstheme="minorHAnsi"/>
          <w:sz w:val="18"/>
          <w:szCs w:val="18"/>
          <w:shd w:val="clear" w:color="auto" w:fill="FFFFFF"/>
        </w:rPr>
        <w:t>organom władzy publicznej oraz podmiotom wykonującym zadania publiczne lub działającym na zlecenie organów władzy publicznej w zakresie i w celach, które wynikają z przepisów powszechnie obowiązującego prawa</w:t>
      </w:r>
      <w:r w:rsidRPr="00131C80">
        <w:rPr>
          <w:rFonts w:asciiTheme="minorHAnsi" w:hAnsiTheme="minorHAnsi" w:cstheme="minorHAnsi"/>
          <w:sz w:val="18"/>
          <w:szCs w:val="18"/>
        </w:rPr>
        <w:t>;</w:t>
      </w:r>
    </w:p>
    <w:p w14:paraId="500B5BE9" w14:textId="77777777" w:rsidR="00531DC5" w:rsidRPr="00131C80" w:rsidRDefault="00531DC5" w:rsidP="00531DC5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  <w:lang w:eastAsia="pl-PL"/>
        </w:rPr>
        <w:t xml:space="preserve">podmiotom dostarczającym i wspierającym systemy teleinformatyczne Administratora oraz innym podmiotom współpracującym z Administratorem, na </w:t>
      </w:r>
      <w:r w:rsidRPr="00131C80">
        <w:rPr>
          <w:rFonts w:asciiTheme="minorHAnsi" w:hAnsiTheme="minorHAnsi" w:cstheme="minorHAnsi"/>
          <w:sz w:val="18"/>
          <w:szCs w:val="18"/>
        </w:rPr>
        <w:t>mocy stosownych umów powierzenia przetwarzania danych osobowych oraz przy zapewnieniu stosowania przez ww. podmioty adekwatnych środków technicznych i organizacyjnych zapewniających ochronę danych</w:t>
      </w:r>
      <w:r w:rsidRPr="00131C80">
        <w:rPr>
          <w:rFonts w:asciiTheme="minorHAnsi" w:hAnsiTheme="minorHAnsi" w:cstheme="minorHAnsi"/>
          <w:sz w:val="18"/>
          <w:szCs w:val="18"/>
          <w:lang w:eastAsia="pl-PL"/>
        </w:rPr>
        <w:t>;</w:t>
      </w:r>
    </w:p>
    <w:p w14:paraId="5ED1E9A9" w14:textId="77777777" w:rsidR="00531DC5" w:rsidRPr="00131C80" w:rsidRDefault="00531DC5" w:rsidP="00531DC5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131C80">
        <w:rPr>
          <w:rFonts w:asciiTheme="minorHAnsi" w:hAnsiTheme="minorHAnsi" w:cstheme="minorHAnsi"/>
          <w:sz w:val="18"/>
          <w:szCs w:val="18"/>
        </w:rPr>
        <w:t>podmiotom, którym Administrator ma obowiązek przekazywać dane na gruncie obowiązujących przepisów prawa.</w:t>
      </w:r>
    </w:p>
    <w:p w14:paraId="35FDE770" w14:textId="77777777" w:rsidR="00531DC5" w:rsidRPr="00131C80" w:rsidRDefault="00531DC5" w:rsidP="00531DC5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</w:rPr>
        <w:t>Mają Państwo prawo do:</w:t>
      </w:r>
    </w:p>
    <w:p w14:paraId="68A494DE" w14:textId="77777777" w:rsidR="00531DC5" w:rsidRPr="00131C80" w:rsidRDefault="00531DC5" w:rsidP="00531DC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131C80">
        <w:rPr>
          <w:rFonts w:asciiTheme="minorHAnsi" w:hAnsiTheme="minorHAnsi" w:cstheme="minorHAnsi"/>
          <w:sz w:val="18"/>
          <w:szCs w:val="18"/>
        </w:rPr>
        <w:t>dostępu do treści swoich danych oraz ich sprostowania, usunięcia lub ograniczenia przetwarzania;</w:t>
      </w:r>
    </w:p>
    <w:p w14:paraId="0CEFF90B" w14:textId="77777777" w:rsidR="00531DC5" w:rsidRPr="00131C80" w:rsidRDefault="00531DC5" w:rsidP="00531DC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131C80">
        <w:rPr>
          <w:rFonts w:asciiTheme="minorHAnsi" w:hAnsiTheme="minorHAnsi" w:cstheme="minorHAnsi"/>
          <w:sz w:val="18"/>
          <w:szCs w:val="18"/>
        </w:rPr>
        <w:t>wniesienia sprzeciwu wobec przetwarzania;</w:t>
      </w:r>
    </w:p>
    <w:p w14:paraId="6D31E027" w14:textId="77777777" w:rsidR="00531DC5" w:rsidRPr="00131C80" w:rsidRDefault="00531DC5" w:rsidP="00531DC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131C80">
        <w:rPr>
          <w:rFonts w:asciiTheme="minorHAnsi" w:hAnsiTheme="minorHAnsi" w:cstheme="minorHAnsi"/>
          <w:sz w:val="18"/>
          <w:szCs w:val="18"/>
        </w:rPr>
        <w:t>przenoszenia danych;</w:t>
      </w:r>
    </w:p>
    <w:p w14:paraId="2D712B1C" w14:textId="77777777" w:rsidR="00531DC5" w:rsidRPr="00131C80" w:rsidRDefault="00531DC5" w:rsidP="00531DC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131C80">
        <w:rPr>
          <w:rFonts w:asciiTheme="minorHAnsi" w:hAnsiTheme="minorHAnsi" w:cstheme="minorHAnsi"/>
          <w:sz w:val="18"/>
          <w:szCs w:val="18"/>
        </w:rPr>
        <w:t>wniesienia skargi do Prezesa Urzędu Ochrony Danych Osobowych, gdy uzna Pani/Pan, iż przetwarzanie danych osobowych Pani/Pana dotyczących narusza przepisy RODO.</w:t>
      </w:r>
    </w:p>
    <w:p w14:paraId="698F9D39" w14:textId="77777777" w:rsidR="00531DC5" w:rsidRPr="00131C80" w:rsidRDefault="00531DC5" w:rsidP="00531DC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</w:rPr>
        <w:t>Państwa dane osobowe nie będą przekazywane do państwa trzeciego ani organizacji międzynarodowej.</w:t>
      </w:r>
    </w:p>
    <w:p w14:paraId="458F7B8F" w14:textId="77777777" w:rsidR="00531DC5" w:rsidRPr="00131C80" w:rsidRDefault="00531DC5" w:rsidP="00531DC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1C80">
        <w:rPr>
          <w:rFonts w:asciiTheme="minorHAnsi" w:hAnsiTheme="minorHAnsi" w:cstheme="minorHAnsi"/>
          <w:sz w:val="18"/>
          <w:szCs w:val="18"/>
        </w:rPr>
        <w:t>Pani/Pana dane osobowe nie będą profilowane ani też nie będą podlegały zautomatyzowanemu podejmowaniu decyzji, w tym profilowaniu.</w:t>
      </w:r>
    </w:p>
    <w:p w14:paraId="464A3722" w14:textId="77777777" w:rsidR="008E741D" w:rsidRPr="00131C80" w:rsidRDefault="008E741D">
      <w:pPr>
        <w:rPr>
          <w:rFonts w:asciiTheme="minorHAnsi" w:hAnsiTheme="minorHAnsi" w:cstheme="minorHAnsi"/>
          <w:sz w:val="18"/>
          <w:szCs w:val="18"/>
        </w:rPr>
      </w:pPr>
    </w:p>
    <w:p w14:paraId="6DC5AB07" w14:textId="77777777" w:rsidR="00531DC5" w:rsidRPr="009E4588" w:rsidRDefault="00531DC5"/>
    <w:sectPr w:rsidR="00531DC5" w:rsidRPr="009E4588" w:rsidSect="0041728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7BB4"/>
    <w:multiLevelType w:val="hybridMultilevel"/>
    <w:tmpl w:val="DDE659C0"/>
    <w:lvl w:ilvl="0" w:tplc="7B54B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5C88"/>
    <w:multiLevelType w:val="hybridMultilevel"/>
    <w:tmpl w:val="443C4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472E"/>
    <w:multiLevelType w:val="hybridMultilevel"/>
    <w:tmpl w:val="09009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67663"/>
    <w:multiLevelType w:val="hybridMultilevel"/>
    <w:tmpl w:val="D018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F4D49"/>
    <w:multiLevelType w:val="hybridMultilevel"/>
    <w:tmpl w:val="4BF0A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83107">
    <w:abstractNumId w:val="2"/>
  </w:num>
  <w:num w:numId="2" w16cid:durableId="2032105469">
    <w:abstractNumId w:val="0"/>
  </w:num>
  <w:num w:numId="3" w16cid:durableId="281807868">
    <w:abstractNumId w:val="3"/>
  </w:num>
  <w:num w:numId="4" w16cid:durableId="1019546445">
    <w:abstractNumId w:val="1"/>
  </w:num>
  <w:num w:numId="5" w16cid:durableId="76102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C"/>
    <w:rsid w:val="00070117"/>
    <w:rsid w:val="00077936"/>
    <w:rsid w:val="000B7B93"/>
    <w:rsid w:val="00131C80"/>
    <w:rsid w:val="001A1293"/>
    <w:rsid w:val="00417289"/>
    <w:rsid w:val="004F2450"/>
    <w:rsid w:val="00531DC5"/>
    <w:rsid w:val="00552367"/>
    <w:rsid w:val="005C0D7F"/>
    <w:rsid w:val="00605581"/>
    <w:rsid w:val="00627E0B"/>
    <w:rsid w:val="00636EFE"/>
    <w:rsid w:val="007166A0"/>
    <w:rsid w:val="008E05A1"/>
    <w:rsid w:val="008E741D"/>
    <w:rsid w:val="009E4588"/>
    <w:rsid w:val="00A725F2"/>
    <w:rsid w:val="00B0429A"/>
    <w:rsid w:val="00B04E90"/>
    <w:rsid w:val="00B22054"/>
    <w:rsid w:val="00B3259A"/>
    <w:rsid w:val="00B84CC0"/>
    <w:rsid w:val="00B96052"/>
    <w:rsid w:val="00BB2C39"/>
    <w:rsid w:val="00C237B0"/>
    <w:rsid w:val="00CB113A"/>
    <w:rsid w:val="00DB44EC"/>
    <w:rsid w:val="00E011A8"/>
    <w:rsid w:val="00ED47FC"/>
    <w:rsid w:val="00F171A4"/>
    <w:rsid w:val="00F52B10"/>
    <w:rsid w:val="00F806F4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9017"/>
  <w15:chartTrackingRefBased/>
  <w15:docId w15:val="{64B1AFA9-7CA9-4C43-BFDB-9C708A9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F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7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7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7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7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7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7F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7F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7F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7F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7F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7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7F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7FC"/>
    <w:rPr>
      <w:rFonts w:eastAsiaTheme="majorEastAsia" w:cstheme="majorBidi"/>
      <w:i/>
      <w:iCs/>
      <w:color w:val="2F5496" w:themeColor="accent1" w:themeShade="BF"/>
      <w:kern w:val="0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7FC"/>
    <w:rPr>
      <w:rFonts w:eastAsiaTheme="majorEastAsia" w:cstheme="majorBidi"/>
      <w:color w:val="2F5496" w:themeColor="accent1" w:themeShade="BF"/>
      <w:kern w:val="0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7FC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7FC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7FC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7FC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D4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7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7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7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D47FC"/>
    <w:pPr>
      <w:spacing w:before="160" w:after="160" w:line="259" w:lineRule="auto"/>
      <w:jc w:val="center"/>
    </w:pPr>
    <w:rPr>
      <w:rFonts w:ascii="Times New Roman" w:eastAsia="Times New Roman" w:hAnsi="Times New Roman"/>
      <w:i/>
      <w:iCs/>
      <w:color w:val="404040" w:themeColor="text1" w:themeTint="BF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D47FC"/>
    <w:rPr>
      <w:rFonts w:ascii="Times New Roman" w:hAnsi="Times New Roman" w:cs="Times New Roman"/>
      <w:i/>
      <w:iCs/>
      <w:color w:val="404040" w:themeColor="text1" w:themeTint="BF"/>
      <w:kern w:val="0"/>
      <w:szCs w:val="24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D47FC"/>
    <w:pPr>
      <w:spacing w:after="160" w:line="259" w:lineRule="auto"/>
      <w:ind w:left="720"/>
      <w:contextualSpacing/>
    </w:pPr>
    <w:rPr>
      <w:rFonts w:ascii="Times New Roman" w:eastAsia="Times New Roman" w:hAnsi="Times New Roman"/>
      <w:szCs w:val="24"/>
    </w:rPr>
  </w:style>
  <w:style w:type="character" w:styleId="Wyrnienieintensywne">
    <w:name w:val="Intense Emphasis"/>
    <w:basedOn w:val="Domylnaczcionkaakapitu"/>
    <w:uiPriority w:val="21"/>
    <w:qFormat/>
    <w:rsid w:val="00ED47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="Times New Roman" w:hAnsi="Times New Roman"/>
      <w:i/>
      <w:iCs/>
      <w:color w:val="2F5496" w:themeColor="accent1" w:themeShade="BF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7FC"/>
    <w:rPr>
      <w:rFonts w:ascii="Times New Roman" w:hAnsi="Times New Roman" w:cs="Times New Roman"/>
      <w:i/>
      <w:iCs/>
      <w:color w:val="2F5496" w:themeColor="accent1" w:themeShade="BF"/>
      <w:kern w:val="0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D47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D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1DC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31DC5"/>
    <w:rPr>
      <w:rFonts w:ascii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-oz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Ciołkowska</dc:creator>
  <cp:keywords/>
  <dc:description/>
  <cp:lastModifiedBy>Agnieszka Ciołkowska</cp:lastModifiedBy>
  <cp:revision>10</cp:revision>
  <cp:lastPrinted>2025-03-06T11:30:00Z</cp:lastPrinted>
  <dcterms:created xsi:type="dcterms:W3CDTF">2025-01-22T08:07:00Z</dcterms:created>
  <dcterms:modified xsi:type="dcterms:W3CDTF">2025-03-13T13:32:00Z</dcterms:modified>
</cp:coreProperties>
</file>